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32" w:rsidRDefault="00C62532" w:rsidP="00C62532">
      <w:pPr>
        <w:ind w:left="-426" w:firstLine="426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  <w:r w:rsidRPr="00780A4E">
        <w:rPr>
          <w:rFonts w:ascii="Times New Roman" w:hAnsi="Times New Roman" w:cs="Times New Roman"/>
          <w:i/>
          <w:color w:val="000000"/>
          <w:sz w:val="40"/>
          <w:szCs w:val="40"/>
        </w:rPr>
        <w:t>Консультация для родителей</w:t>
      </w:r>
    </w:p>
    <w:p w:rsidR="00C62532" w:rsidRPr="00F61FDE" w:rsidRDefault="00C62532" w:rsidP="00C62532">
      <w:pPr>
        <w:ind w:left="-426" w:firstLine="426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F61FDE">
        <w:rPr>
          <w:rFonts w:ascii="Times New Roman" w:hAnsi="Times New Roman" w:cs="Times New Roman"/>
          <w:b/>
          <w:color w:val="000000"/>
          <w:sz w:val="52"/>
          <w:szCs w:val="52"/>
        </w:rPr>
        <w:t>«Адаптация ребенка в условиях ДОУ»</w:t>
      </w:r>
    </w:p>
    <w:p w:rsidR="00C62532" w:rsidRDefault="00C62532" w:rsidP="00C62532">
      <w:pPr>
        <w:spacing w:after="0"/>
        <w:ind w:left="-42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EB3">
        <w:rPr>
          <w:rFonts w:ascii="Times New Roman" w:hAnsi="Times New Roman" w:cs="Times New Roman"/>
          <w:color w:val="000000"/>
          <w:sz w:val="28"/>
          <w:szCs w:val="28"/>
        </w:rPr>
        <w:t>Адаптацию в условиях дошкольного учреждения нужно рассматривать процесс вхождения ребенка в новую для него среду и болезненное привыкание к ее условиям.</w:t>
      </w:r>
    </w:p>
    <w:p w:rsidR="00C62532" w:rsidRDefault="00C62532" w:rsidP="00C62532">
      <w:pPr>
        <w:spacing w:after="0"/>
        <w:ind w:left="-42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754">
        <w:rPr>
          <w:rFonts w:ascii="Times New Roman" w:hAnsi="Times New Roman" w:cs="Times New Roman"/>
          <w:color w:val="000000"/>
          <w:sz w:val="28"/>
          <w:szCs w:val="28"/>
        </w:rPr>
        <w:t>Детский сад – это новое окружение, новая обстановка, новые люди. Поступление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(динамического стереотипа) крохи, приводит к необходимости устанавливать социальные связи, адаптироваться к новым условиям жизни.</w:t>
      </w:r>
      <w:r w:rsidRPr="00D467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46754">
        <w:rPr>
          <w:rFonts w:ascii="Times New Roman" w:hAnsi="Times New Roman" w:cs="Times New Roman"/>
          <w:color w:val="000000"/>
          <w:sz w:val="28"/>
          <w:szCs w:val="28"/>
        </w:rPr>
        <w:t>Адаптация к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ошкольному учреждению – сложный </w:t>
      </w:r>
      <w:r w:rsidRPr="00D46754">
        <w:rPr>
          <w:rFonts w:ascii="Times New Roman" w:hAnsi="Times New Roman" w:cs="Times New Roman"/>
          <w:color w:val="000000"/>
          <w:sz w:val="28"/>
          <w:szCs w:val="28"/>
        </w:rPr>
        <w:t>период, как для детей, так и для взрослых: родителей, педагогов.</w:t>
      </w:r>
    </w:p>
    <w:p w:rsidR="00C62532" w:rsidRDefault="00C62532" w:rsidP="00C62532">
      <w:pPr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EB3">
        <w:rPr>
          <w:rFonts w:ascii="Times New Roman" w:hAnsi="Times New Roman" w:cs="Times New Roman"/>
          <w:color w:val="000000"/>
          <w:sz w:val="28"/>
          <w:szCs w:val="28"/>
        </w:rPr>
        <w:t>Для того чтобы ребенок мог быстро и безболезненно адаптироваться к условиям дошкольного учреждения, необходимо готовить его к поступлению в детский</w:t>
      </w:r>
      <w:r w:rsidRPr="00EC6610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C2EB3">
        <w:rPr>
          <w:rFonts w:ascii="Times New Roman" w:hAnsi="Times New Roman" w:cs="Times New Roman"/>
          <w:color w:val="000000"/>
          <w:sz w:val="28"/>
          <w:szCs w:val="28"/>
        </w:rPr>
        <w:t>сад. Детям трудно привыкать к новому учреждению, незнакомым</w:t>
      </w:r>
      <w:r w:rsidRPr="00EC66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EB3">
        <w:rPr>
          <w:rFonts w:ascii="Times New Roman" w:hAnsi="Times New Roman" w:cs="Times New Roman"/>
          <w:color w:val="000000"/>
          <w:sz w:val="28"/>
          <w:szCs w:val="28"/>
        </w:rPr>
        <w:t>сверстникам, требованиям со стороны взрослых, режимным моментам.</w:t>
      </w:r>
      <w:r w:rsidRPr="00FC2EB3">
        <w:rPr>
          <w:rFonts w:ascii="Times New Roman" w:hAnsi="Times New Roman" w:cs="Times New Roman"/>
          <w:color w:val="000000"/>
          <w:sz w:val="28"/>
          <w:szCs w:val="28"/>
        </w:rPr>
        <w:br/>
        <w:t>Родители испытывает тревогу за своего ребенка, и также привыкают к</w:t>
      </w:r>
      <w:r w:rsidRPr="00EC6610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C2EB3">
        <w:rPr>
          <w:rFonts w:ascii="Times New Roman" w:hAnsi="Times New Roman" w:cs="Times New Roman"/>
          <w:color w:val="000000"/>
          <w:sz w:val="28"/>
          <w:szCs w:val="28"/>
        </w:rPr>
        <w:t>требованиям детского сада.</w:t>
      </w:r>
    </w:p>
    <w:p w:rsidR="00C62532" w:rsidRDefault="00C62532" w:rsidP="00C62532">
      <w:pPr>
        <w:shd w:val="clear" w:color="auto" w:fill="FFFFFF" w:themeFill="background1"/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F45F4">
        <w:rPr>
          <w:rFonts w:ascii="Times New Roman" w:hAnsi="Times New Roman" w:cs="Times New Roman"/>
          <w:color w:val="000000"/>
          <w:sz w:val="28"/>
          <w:szCs w:val="28"/>
        </w:rPr>
        <w:t xml:space="preserve">На процесс адаптации ребенка влияют </w:t>
      </w:r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достигнутый у</w:t>
      </w:r>
      <w:r w:rsidRPr="004F45F4">
        <w:rPr>
          <w:rFonts w:ascii="Times New Roman" w:hAnsi="Times New Roman" w:cs="Times New Roman"/>
          <w:color w:val="000000"/>
          <w:sz w:val="28"/>
          <w:szCs w:val="28"/>
        </w:rPr>
        <w:t xml:space="preserve">ровень психического и физического развития, </w:t>
      </w:r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состояние здоровья</w:t>
      </w:r>
      <w:r w:rsidRPr="004F45F4">
        <w:rPr>
          <w:rFonts w:ascii="Times New Roman" w:hAnsi="Times New Roman" w:cs="Times New Roman"/>
          <w:color w:val="000000"/>
          <w:sz w:val="28"/>
          <w:szCs w:val="28"/>
        </w:rPr>
        <w:t xml:space="preserve">, степень закаленности, </w:t>
      </w:r>
      <w:proofErr w:type="spellStart"/>
      <w:r w:rsidRPr="005676EC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676EC">
        <w:rPr>
          <w:rFonts w:ascii="Times New Roman" w:hAnsi="Times New Roman" w:cs="Times New Roman"/>
          <w:color w:val="000000"/>
          <w:sz w:val="28"/>
          <w:szCs w:val="28"/>
        </w:rPr>
        <w:t xml:space="preserve"> навыков</w:t>
      </w:r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самообслуживания, коммуникативного общения</w:t>
      </w:r>
      <w:r w:rsidRPr="00567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</w:t>
      </w:r>
      <w:proofErr w:type="gramEnd"/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взрослыми и сверстниками, личностные особенности самого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ребенка</w:t>
      </w:r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а также уровень тревожности </w:t>
      </w:r>
      <w:r w:rsidRPr="005676E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F45F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личностные особенности родителей.</w:t>
      </w:r>
    </w:p>
    <w:p w:rsidR="00C62532" w:rsidRDefault="00C62532" w:rsidP="00C62532">
      <w:pPr>
        <w:shd w:val="clear" w:color="auto" w:fill="FFFFFF" w:themeFill="background1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</w:p>
    <w:p w:rsidR="00C62532" w:rsidRDefault="00C62532" w:rsidP="00C62532">
      <w:pPr>
        <w:shd w:val="clear" w:color="auto" w:fill="FFFFFF" w:themeFill="background1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Факторы, определяющие характер адаптации.</w:t>
      </w:r>
    </w:p>
    <w:p w:rsidR="00C62532" w:rsidRPr="00F61FDE" w:rsidRDefault="00C62532" w:rsidP="00C62532">
      <w:pPr>
        <w:shd w:val="clear" w:color="auto" w:fill="FFFFFF" w:themeFill="background1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18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Какие факторы влияют на успешность привыкания ребенка 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детскому саду</w:t>
      </w:r>
      <w:r w:rsidRPr="0018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?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h.30j0zll"/>
      <w:bookmarkEnd w:id="0"/>
      <w:r w:rsidRPr="00761DB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Первая группа факторов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связана с физическим состоянием ребенка. Здоровый, физически развитый малыш обладает лучшими возможностями адаптации, лучше справляется с трудностями. Нервно и соматически ослабленные, быстро утомляющиеся, имеющие плохой аппетит и сон дети испытывают, как правило, </w:t>
      </w:r>
      <w:proofErr w:type="gramStart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гораздо большие</w:t>
      </w:r>
      <w:proofErr w:type="gramEnd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Отсутствие правильного режима, достаточного сна приводят к хроническому переутомлению, истощению нервной системы. Такой ребенок хуже справляется 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трудностями адаптационного периода, у него возникает стрессовое состояние и как следствие – заболевание.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родителям необходимо укреплять здоровье ребенка: проводить закаливающие процедуры, чаще совершать прогулки, соблюдать режим дошкольного учреждения в семье (готовить те же блюда, указанные в меню, проводить с ребенком занятия: лепить из пластилина, рисовать, собирать конструктор, читать и обсуждать содержание прочитанной сказки</w:t>
      </w:r>
      <w:bookmarkStart w:id="1" w:name="h.1fob9te"/>
      <w:bookmarkEnd w:id="1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формировать культурно – гигиенические навыки – учить самостоятельно, раздеваться, одеваться, кушать.</w:t>
      </w:r>
      <w:proofErr w:type="gramEnd"/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Следующим фактором, влияющим на характер  адаптации  ребенка к новым условиям, является </w:t>
      </w:r>
      <w:r w:rsidRPr="00761DB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привязанность ребенка к матери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62532" w:rsidRDefault="00C62532" w:rsidP="00C6253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Привязанность к матери – необходимое условие нормального психического развития ребенка. Она способствует формированию таких важных качеств личности, как доверие к миру, положительное самоощущение, инициативность, любознательность, развитию социальных чувств. 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Случается и так, что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сильная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привязанность ребенка к матери, к родным, обусловливается тревожностью близких, которые ни на шаг не отпускают от себя малыша, постоянно опасаются несчастного случая, заражая своими страхами ребенка.</w:t>
      </w:r>
      <w:bookmarkStart w:id="2" w:name="h.3znysh7"/>
      <w:bookmarkEnd w:id="2"/>
      <w:proofErr w:type="gramEnd"/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менее важным фактором, влияющим на характер  адаптации, является </w:t>
      </w:r>
      <w:r w:rsidRPr="00F665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степень </w:t>
      </w:r>
      <w:proofErr w:type="spellStart"/>
      <w:r w:rsidRPr="00F665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сформированности</w:t>
      </w:r>
      <w:proofErr w:type="spellEnd"/>
      <w:r w:rsidRPr="00F665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у ребенка общения с окружающими и действий с предметами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 выявили четкую закономерность между развитием предметной деятельности ребенка и его привыканием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 саду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Легче всего  адаптация  протекает 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умеют длительно, разнообразно и сосредоточенно действовать с игрушками и решать предметные задачи: собрать пирамидку, матрешку, элементы конструктора. 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ребенка, умеющего хорошо играть, не составляет труда войти в контакт с любым взрослым, так как он владеет необходимыми для этого средствами. Характерной особенностью детей, которые с большим трудом привыкают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 саду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является низкий уровень предметной деятельности, в том числе игровой. Такие малыши быстро пресыщаются игрой, не могут сами найти себе занятия, постоянно требуют внимания взрослого, капризничают, если у них что-то не получается.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влияние на течение  адаптации  оказывает и отношение ребенка к ровесникам. Дети, которые с трудом привыкают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детскому саду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часто сторонятся сверстников, плачут при их приближении, иногда ведут себя агрессивно по отношению к ним. Неумение общаться с другими детьми в сочетании с трудностями в установлении контактов </w:t>
      </w:r>
      <w:proofErr w:type="gramStart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еще больше отягощает сложность адаптационного периода.</w:t>
      </w:r>
    </w:p>
    <w:p w:rsidR="00C62532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140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 xml:space="preserve"> успешной адаптации – </w:t>
      </w:r>
      <w:r w:rsidRPr="00F61FD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согласованность </w:t>
      </w:r>
      <w:r w:rsidRPr="00F01405">
        <w:rPr>
          <w:rFonts w:ascii="Times New Roman" w:hAnsi="Times New Roman" w:cs="Times New Roman"/>
          <w:color w:val="000000"/>
          <w:sz w:val="28"/>
          <w:szCs w:val="28"/>
          <w:u w:val="single"/>
        </w:rPr>
        <w:t>действий родителей и воспитателей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то есть непосредственное сотрудничество.</w:t>
      </w:r>
    </w:p>
    <w:p w:rsidR="00C62532" w:rsidRPr="00F61FDE" w:rsidRDefault="00C62532" w:rsidP="00C6253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05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 xml:space="preserve"> должны внимательно</w:t>
      </w:r>
      <w:r w:rsidRPr="00F01405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>прислушиваться к советам педагога, принимать к</w:t>
      </w:r>
      <w:r w:rsidRPr="00F01405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>сведению его консультации, наблюдения и пожелания.</w:t>
      </w:r>
      <w:r w:rsidRPr="00F01405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>Если ребенок видит хорошие, доброжелательные</w:t>
      </w:r>
      <w:r w:rsidRPr="00F01405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между своими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родителями и воспитателями,</w:t>
      </w:r>
      <w:r w:rsidRPr="00F01405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F01405">
        <w:rPr>
          <w:rFonts w:ascii="Times New Roman" w:hAnsi="Times New Roman" w:cs="Times New Roman"/>
          <w:color w:val="000000"/>
          <w:sz w:val="28"/>
          <w:szCs w:val="28"/>
        </w:rPr>
        <w:t>он гораздо быстрее а</w:t>
      </w:r>
      <w:r>
        <w:rPr>
          <w:rFonts w:ascii="Times New Roman" w:hAnsi="Times New Roman" w:cs="Times New Roman"/>
          <w:color w:val="000000"/>
          <w:sz w:val="28"/>
          <w:szCs w:val="28"/>
        </w:rPr>
        <w:t>даптируется в новой обстановке.</w:t>
      </w:r>
    </w:p>
    <w:p w:rsidR="00C62532" w:rsidRDefault="00C62532" w:rsidP="00C62532">
      <w:pPr>
        <w:spacing w:after="0" w:line="240" w:lineRule="auto"/>
        <w:ind w:left="-425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состояние здоровья, умение общаться </w:t>
      </w:r>
      <w:proofErr w:type="gramStart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</w:t>
      </w:r>
      <w:proofErr w:type="spellStart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предметной и игровой деятельности ребенка – вот основные критерии, по которым можно судить о степени его готовности к поступлению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</w:t>
      </w:r>
      <w:r w:rsidRPr="001856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благополучного привыкания к ним.</w:t>
      </w:r>
    </w:p>
    <w:p w:rsidR="00C62532" w:rsidRDefault="00C62532" w:rsidP="00C62532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2532" w:rsidRDefault="00C62532" w:rsidP="00C62532">
      <w:pPr>
        <w:shd w:val="clear" w:color="auto" w:fill="FFFFFF" w:themeFill="background1"/>
        <w:spacing w:after="0"/>
        <w:ind w:left="-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h.3dy6vkm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C0CDB">
        <w:rPr>
          <w:rFonts w:ascii="Times New Roman" w:hAnsi="Times New Roman" w:cs="Times New Roman"/>
          <w:color w:val="000000"/>
          <w:sz w:val="28"/>
          <w:szCs w:val="28"/>
        </w:rPr>
        <w:t>Практика показывает, что основными причинами тяжелой</w:t>
      </w:r>
      <w:r w:rsidRPr="00BC0CDB"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  <w:t xml:space="preserve"> </w:t>
      </w:r>
      <w:r w:rsidRPr="00BC0CDB">
        <w:rPr>
          <w:rFonts w:ascii="Times New Roman" w:hAnsi="Times New Roman" w:cs="Times New Roman"/>
          <w:color w:val="000000"/>
          <w:sz w:val="28"/>
          <w:szCs w:val="28"/>
        </w:rPr>
        <w:t>адаптации к условиям ДОУ являются:</w:t>
      </w:r>
    </w:p>
    <w:p w:rsidR="00C62532" w:rsidRDefault="00C62532" w:rsidP="00C62532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</w:pPr>
      <w:r w:rsidRPr="00BC0CDB">
        <w:rPr>
          <w:rFonts w:ascii="Times New Roman" w:hAnsi="Times New Roman" w:cs="Times New Roman"/>
          <w:color w:val="000000"/>
          <w:sz w:val="28"/>
          <w:szCs w:val="28"/>
        </w:rPr>
        <w:t>-отсутствие в семье режима, совпадающего с режимом дошкольного учреждения,</w:t>
      </w:r>
    </w:p>
    <w:p w:rsidR="00C62532" w:rsidRDefault="00C62532" w:rsidP="00C62532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CDB">
        <w:rPr>
          <w:rFonts w:ascii="Times New Roman" w:hAnsi="Times New Roman" w:cs="Times New Roman"/>
          <w:color w:val="000000"/>
          <w:sz w:val="28"/>
          <w:szCs w:val="28"/>
        </w:rPr>
        <w:t>-неумение занять себя игрушкой,</w:t>
      </w:r>
    </w:p>
    <w:p w:rsidR="00C62532" w:rsidRDefault="00C62532" w:rsidP="00C62532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5E6"/>
        </w:rPr>
      </w:pPr>
      <w:r w:rsidRPr="00BC0CDB">
        <w:rPr>
          <w:rFonts w:ascii="Times New Roman" w:hAnsi="Times New Roman" w:cs="Times New Roman"/>
          <w:color w:val="000000"/>
          <w:sz w:val="28"/>
          <w:szCs w:val="28"/>
        </w:rPr>
        <w:t>-отсутствие элементарных культурно-гигиенических навыков,</w:t>
      </w:r>
    </w:p>
    <w:p w:rsidR="00C62532" w:rsidRPr="00F66555" w:rsidRDefault="00C62532" w:rsidP="00C62532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CDB">
        <w:rPr>
          <w:rFonts w:ascii="Times New Roman" w:hAnsi="Times New Roman" w:cs="Times New Roman"/>
          <w:color w:val="000000"/>
          <w:sz w:val="28"/>
          <w:szCs w:val="28"/>
        </w:rPr>
        <w:t>-отсутствие навыка общения с незнакомыми людьми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532" w:rsidRDefault="00C62532" w:rsidP="00C62532">
      <w:pPr>
        <w:shd w:val="clear" w:color="auto" w:fill="FFFFFF" w:themeFill="background1"/>
        <w:spacing w:after="0"/>
        <w:ind w:left="-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6555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Длительность адаптации зависит от индивидуальных особенностей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F66555">
        <w:rPr>
          <w:rFonts w:ascii="Times New Roman" w:hAnsi="Times New Roman" w:cs="Times New Roman"/>
          <w:color w:val="000000"/>
          <w:sz w:val="28"/>
          <w:szCs w:val="28"/>
        </w:rPr>
        <w:t>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</w:t>
      </w:r>
    </w:p>
    <w:p w:rsidR="00C62532" w:rsidRDefault="00C62532" w:rsidP="00C62532">
      <w:pPr>
        <w:shd w:val="clear" w:color="auto" w:fill="FFFFFF" w:themeFill="background1"/>
        <w:spacing w:after="0"/>
        <w:ind w:left="-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6555">
        <w:rPr>
          <w:rFonts w:ascii="Times New Roman" w:hAnsi="Times New Roman" w:cs="Times New Roman"/>
          <w:color w:val="000000"/>
          <w:sz w:val="28"/>
          <w:szCs w:val="28"/>
        </w:rPr>
        <w:t>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C62532" w:rsidRDefault="00C62532" w:rsidP="00C62532">
      <w:pPr>
        <w:shd w:val="clear" w:color="auto" w:fill="FFFFFF" w:themeFill="background1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555">
        <w:rPr>
          <w:rFonts w:ascii="Times New Roman" w:hAnsi="Times New Roman" w:cs="Times New Roman"/>
          <w:color w:val="000000"/>
          <w:sz w:val="28"/>
          <w:szCs w:val="28"/>
        </w:rPr>
        <w:t>Адаптационный период считается законченным, если:</w:t>
      </w:r>
    </w:p>
    <w:p w:rsidR="00C62532" w:rsidRPr="00F66555" w:rsidRDefault="00C62532" w:rsidP="00C62532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555">
        <w:rPr>
          <w:rFonts w:ascii="Times New Roman" w:hAnsi="Times New Roman" w:cs="Times New Roman"/>
          <w:color w:val="000000"/>
          <w:sz w:val="28"/>
          <w:szCs w:val="28"/>
        </w:rPr>
        <w:t>Ребенок ест с аппетитом;</w:t>
      </w:r>
    </w:p>
    <w:p w:rsidR="00C62532" w:rsidRPr="00F66555" w:rsidRDefault="00C62532" w:rsidP="00C62532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555">
        <w:rPr>
          <w:rFonts w:ascii="Times New Roman" w:hAnsi="Times New Roman" w:cs="Times New Roman"/>
          <w:color w:val="000000"/>
          <w:sz w:val="28"/>
          <w:szCs w:val="28"/>
        </w:rPr>
        <w:t>Быстро засыпает, вовремя просыпается;</w:t>
      </w:r>
    </w:p>
    <w:p w:rsidR="00C62532" w:rsidRPr="00F66555" w:rsidRDefault="00C62532" w:rsidP="00C62532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555">
        <w:rPr>
          <w:rFonts w:ascii="Times New Roman" w:hAnsi="Times New Roman" w:cs="Times New Roman"/>
          <w:color w:val="000000"/>
          <w:sz w:val="28"/>
          <w:szCs w:val="28"/>
        </w:rPr>
        <w:t>Эмоционально общается с окружающими.</w:t>
      </w:r>
    </w:p>
    <w:p w:rsidR="00C62532" w:rsidRDefault="00C62532" w:rsidP="00C62532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555">
        <w:rPr>
          <w:rFonts w:ascii="Times New Roman" w:hAnsi="Times New Roman" w:cs="Times New Roman"/>
          <w:color w:val="000000"/>
          <w:sz w:val="28"/>
          <w:szCs w:val="28"/>
        </w:rPr>
        <w:t>Играет.</w:t>
      </w: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Default="00C62532" w:rsidP="00C62532">
      <w:pPr>
        <w:pStyle w:val="a3"/>
        <w:ind w:left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32" w:rsidRPr="00F01405" w:rsidRDefault="00C62532" w:rsidP="00D50240">
      <w:pPr>
        <w:pStyle w:val="a3"/>
        <w:ind w:left="29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Педагог</w:t>
      </w:r>
      <w:r w:rsidR="00D50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- психолог</w:t>
      </w:r>
      <w:r w:rsidR="00D5024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Коваленко Т.Ю.</w:t>
      </w:r>
    </w:p>
    <w:p w:rsidR="00C27FF8" w:rsidRDefault="00C27FF8"/>
    <w:sectPr w:rsidR="00C27FF8" w:rsidSect="00F5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A15"/>
    <w:multiLevelType w:val="multilevel"/>
    <w:tmpl w:val="C93A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6A"/>
    <w:rsid w:val="00403E6A"/>
    <w:rsid w:val="00C27FF8"/>
    <w:rsid w:val="00C62532"/>
    <w:rsid w:val="00D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32"/>
    <w:pPr>
      <w:ind w:left="5334" w:hanging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532"/>
  </w:style>
  <w:style w:type="paragraph" w:styleId="a3">
    <w:name w:val="List Paragraph"/>
    <w:basedOn w:val="a"/>
    <w:uiPriority w:val="34"/>
    <w:qFormat/>
    <w:rsid w:val="00C62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32"/>
    <w:pPr>
      <w:ind w:left="5334" w:hanging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532"/>
  </w:style>
  <w:style w:type="paragraph" w:styleId="a3">
    <w:name w:val="List Paragraph"/>
    <w:basedOn w:val="a"/>
    <w:uiPriority w:val="34"/>
    <w:qFormat/>
    <w:rsid w:val="00C6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2017-03-19T14:30:00Z</dcterms:created>
  <dcterms:modified xsi:type="dcterms:W3CDTF">2017-03-19T14:32:00Z</dcterms:modified>
</cp:coreProperties>
</file>